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1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934"/>
        <w:gridCol w:w="2475"/>
        <w:gridCol w:w="2475"/>
        <w:gridCol w:w="2475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32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Model                    Picture</w:t>
            </w:r>
          </w:p>
        </w:tc>
        <w:tc>
          <w:tcPr>
            <w:tcW w:w="7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1733550</wp:posOffset>
                  </wp:positionH>
                  <wp:positionV relativeFrom="paragraph">
                    <wp:posOffset>238125</wp:posOffset>
                  </wp:positionV>
                  <wp:extent cx="1463040" cy="1258570"/>
                  <wp:effectExtent l="0" t="0" r="3810" b="17780"/>
                  <wp:wrapNone/>
                  <wp:docPr id="6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1258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386715</wp:posOffset>
                  </wp:positionV>
                  <wp:extent cx="1381760" cy="1240155"/>
                  <wp:effectExtent l="0" t="0" r="8890" b="17145"/>
                  <wp:wrapNone/>
                  <wp:docPr id="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760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Rated AC Output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500W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Rated Capacity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999Wh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699.3Wh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499.5Wh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266.4Wh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Standard Capacity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22.2V/45A or                                                                         3.7V/270000mAh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22.2V/31.5Ah or  3.7V/189000mAh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22.2V/22.5Ah or 3.7V/135000mAh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22.2V/12Ah  or 3.7V/72000mAh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Bettery Type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Li-ion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NO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Charging Temperature Range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℃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~40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Charge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Way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 Input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 Input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DC24V/6.25A(150W)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DC24V/5A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120W)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DC25V/4A(100W 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DC15V/4A(60W)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 Charge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V/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A(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V/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A(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V/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A(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A(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Solar Charge (MPPT)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18-23V/8A(150W)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18-23V/8A(150W)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18-23V/5A(100W)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18-23V/3A(60W)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USB Output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USB-Type-C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 60W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USB-A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QC3.0*3(54W max)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 port Output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12V/5A*2(120W)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Cigarret Lighter Output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12V/10A(120W)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Wireless Charge Output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Light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SOS,Fl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ash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ing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(5W*2)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 Output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Output waveform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Pure Sine Wave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Output voltage                       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110V*2(US/JP) or 220V*2(EU/UK/AU/CN/SA)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Output frequency 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50/60Hz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 continuous output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Peak AC output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Maximum device power that can be worked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Discharging Temperature Range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~4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℃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Authentication </w:t>
            </w:r>
          </w:p>
        </w:tc>
        <w:tc>
          <w:tcPr>
            <w:tcW w:w="9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UL,FCC,CE,ROSH,PSE,UN38.3</w:t>
            </w:r>
            <w:bookmarkStart w:id="0" w:name="_GoBack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,SAA,UKCA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Product Size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328*221*263mm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273*181*244mm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Weight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about 8.9Kg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about 7.4Kg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about 6.3Kg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about 3.95Kg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Warrantly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 months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Accessories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1*User Manual                                                                                                                                                                                    color box packaging                                                                                                                                                                               1*MC4 charging cable                                                                                                                                                                              1*vehicle charging cable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1*AC Adapter                                                                                                                                                                  1*straps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1*User Manual                                                                                                                                                                                    color box packaging                                                                                                                                                                               1*MC4 charging cable                                                                                                                                                                              1*vehicle charging cable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1*AC Adapter                                                                                                                                                                  1*straps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1*User Manual                                                                                                                                                                                    color box packaging                                                                                                                                                                               1*MC4 charging cable                                                                                                                                                                              1*vehicle charging cable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1*AC Adapter                                                                                                                                                                  1*straps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1*User Manual                                                                                                                                                                                    color box packaging                                                                                                                                                                               1*MC4 charging cable                                                                                                                                                                              1*vehicle charging cable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1*AC Adapter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rPr>
          <w:rFonts w:ascii="等线" w:hAnsi="等线" w:eastAsia="等线" w:cs="等线"/>
          <w:color w:val="000000"/>
          <w:kern w:val="0"/>
          <w:sz w:val="20"/>
          <w:szCs w:val="20"/>
          <w:lang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兰亭黑-简 中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NTBkZGYzNGNmNDc0ZjBlNGJmYmZmODJlOGFlNjQifQ=="/>
  </w:docVars>
  <w:rsids>
    <w:rsidRoot w:val="00407E22"/>
    <w:rsid w:val="00013672"/>
    <w:rsid w:val="000C1FF9"/>
    <w:rsid w:val="00257B1B"/>
    <w:rsid w:val="00314238"/>
    <w:rsid w:val="003B395B"/>
    <w:rsid w:val="00407E22"/>
    <w:rsid w:val="00435D8F"/>
    <w:rsid w:val="005B5F9D"/>
    <w:rsid w:val="006A50B6"/>
    <w:rsid w:val="00740306"/>
    <w:rsid w:val="007A735C"/>
    <w:rsid w:val="007F20AA"/>
    <w:rsid w:val="00814EB3"/>
    <w:rsid w:val="008F6D2E"/>
    <w:rsid w:val="009A6777"/>
    <w:rsid w:val="00A02B75"/>
    <w:rsid w:val="00A60F47"/>
    <w:rsid w:val="00AA0A43"/>
    <w:rsid w:val="00AE08ED"/>
    <w:rsid w:val="00B15CBD"/>
    <w:rsid w:val="00B70890"/>
    <w:rsid w:val="00D00130"/>
    <w:rsid w:val="00DD6246"/>
    <w:rsid w:val="00E85878"/>
    <w:rsid w:val="00ED5EEF"/>
    <w:rsid w:val="077A2A2B"/>
    <w:rsid w:val="0ADF4592"/>
    <w:rsid w:val="0B1740B7"/>
    <w:rsid w:val="0BCD40E0"/>
    <w:rsid w:val="0CA74FC8"/>
    <w:rsid w:val="104A486B"/>
    <w:rsid w:val="1CF93A5C"/>
    <w:rsid w:val="21985C57"/>
    <w:rsid w:val="219949A5"/>
    <w:rsid w:val="244C397D"/>
    <w:rsid w:val="39D97F7C"/>
    <w:rsid w:val="496A2B66"/>
    <w:rsid w:val="4A1E444B"/>
    <w:rsid w:val="509D746E"/>
    <w:rsid w:val="58B203ED"/>
    <w:rsid w:val="5F906A84"/>
    <w:rsid w:val="6A1231B1"/>
    <w:rsid w:val="70DC5330"/>
    <w:rsid w:val="7D3336F9"/>
    <w:rsid w:val="7ED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hint="default" w:ascii="Arial" w:hAnsi="Arial" w:cs="Arial"/>
      <w:b/>
      <w:color w:val="000000"/>
      <w:sz w:val="20"/>
      <w:szCs w:val="20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01"/>
    <w:basedOn w:val="5"/>
    <w:qFormat/>
    <w:uiPriority w:val="0"/>
    <w:rPr>
      <w:rFonts w:ascii="兰亭黑-简 中黑" w:hAnsi="兰亭黑-简 中黑" w:eastAsia="兰亭黑-简 中黑" w:cs="兰亭黑-简 中黑"/>
      <w:color w:val="000000"/>
      <w:sz w:val="20"/>
      <w:szCs w:val="20"/>
      <w:u w:val="none"/>
    </w:rPr>
  </w:style>
  <w:style w:type="table" w:customStyle="1" w:styleId="11">
    <w:name w:val="Grid Table 1 Light Accent 3"/>
    <w:basedOn w:val="4"/>
    <w:qFormat/>
    <w:uiPriority w:val="46"/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2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51"/>
    <w:basedOn w:val="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5">
    <w:name w:val="font61"/>
    <w:basedOn w:val="5"/>
    <w:qFormat/>
    <w:uiPriority w:val="0"/>
    <w:rPr>
      <w:rFonts w:ascii="Arial Unicode MS" w:hAnsi="Arial Unicode MS" w:eastAsia="Arial Unicode MS" w:cs="Arial Unicode MS"/>
      <w:color w:val="000000"/>
      <w:sz w:val="21"/>
      <w:szCs w:val="21"/>
      <w:u w:val="none"/>
    </w:rPr>
  </w:style>
  <w:style w:type="character" w:customStyle="1" w:styleId="16">
    <w:name w:val="font81"/>
    <w:basedOn w:val="5"/>
    <w:qFormat/>
    <w:uiPriority w:val="0"/>
    <w:rPr>
      <w:rFonts w:hint="default" w:ascii="Arial" w:hAnsi="Arial" w:cs="Arial"/>
      <w:color w:val="565959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1364</Characters>
  <Lines>5</Lines>
  <Paragraphs>1</Paragraphs>
  <TotalTime>1</TotalTime>
  <ScaleCrop>false</ScaleCrop>
  <LinksUpToDate>false</LinksUpToDate>
  <CharactersWithSpaces>5010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2020-12-21T12:05:00Z</dcterms:created>
  <dc:creator>debbie</dc:creator>
  <cp:lastModifiedBy>biology</cp:lastModifiedBy>
  <dcterms:modified xsi:type="dcterms:W3CDTF">2023-03-08T00:52:43Z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BE0F5D70314141399479E19A1F29136D</vt:lpwstr>
  </property>
  <property fmtid="{D5CDD505-2E9C-101B-9397-08002B2CF9AE}" pid="4" name="commondata">
    <vt:lpwstr>eyJoZGlkIjoiYmMwOTFmZDM0ZjcxYWNjNGQxZjEyY2FkNjI2Nzc3MTUifQ==</vt:lpwstr>
  </property>
</Properties>
</file>